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07" w:rsidRPr="002E4B5B" w:rsidRDefault="001E7007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2E4B5B">
        <w:rPr>
          <w:sz w:val="20"/>
          <w:lang w:val="hu-HU"/>
        </w:rPr>
        <w:t xml:space="preserve">Példa az egyszerűsített éves </w:t>
      </w:r>
      <w:r w:rsidR="007C0AA7" w:rsidRPr="00D26E33">
        <w:rPr>
          <w:sz w:val="20"/>
          <w:lang w:val="hu-HU"/>
        </w:rPr>
        <w:t>beszámoló</w:t>
      </w:r>
      <w:r w:rsidR="007C0AA7">
        <w:rPr>
          <w:sz w:val="20"/>
          <w:lang w:val="hu-HU"/>
        </w:rPr>
        <w:t>val egy</w:t>
      </w:r>
      <w:r w:rsidR="007F15A4">
        <w:rPr>
          <w:sz w:val="20"/>
          <w:lang w:val="hu-HU"/>
        </w:rPr>
        <w:t>idejűleg</w:t>
      </w:r>
      <w:r w:rsidR="007C0AA7">
        <w:rPr>
          <w:sz w:val="20"/>
          <w:lang w:val="hu-HU"/>
        </w:rPr>
        <w:t xml:space="preserve"> közhasznúsági melléklet készítésére kötelezett</w:t>
      </w:r>
      <w:r w:rsidR="00A25F46">
        <w:rPr>
          <w:sz w:val="20"/>
          <w:lang w:val="hu-HU"/>
        </w:rPr>
        <w:t xml:space="preserve"> gazdálkodó szervezet</w:t>
      </w:r>
      <w:r w:rsidR="007C0AA7">
        <w:rPr>
          <w:sz w:val="20"/>
          <w:lang w:val="hu-HU"/>
        </w:rPr>
        <w:t>ek</w:t>
      </w:r>
      <w:r w:rsidR="00A25F46">
        <w:rPr>
          <w:sz w:val="20"/>
          <w:lang w:val="hu-HU"/>
        </w:rPr>
        <w:t>nek kiadandó</w:t>
      </w:r>
      <w:r w:rsidR="007C0AA7" w:rsidRPr="00D26E33">
        <w:rPr>
          <w:sz w:val="20"/>
          <w:lang w:val="hu-HU"/>
        </w:rPr>
        <w:t xml:space="preserve"> könyvvizsgálói jelentésre</w:t>
      </w:r>
      <w:r w:rsidR="00E56FF9">
        <w:rPr>
          <w:sz w:val="20"/>
          <w:lang w:val="hu-HU"/>
        </w:rPr>
        <w:t xml:space="preserve"> </w:t>
      </w:r>
      <w:bookmarkStart w:id="0" w:name="_Hlk502668823"/>
      <w:r w:rsidR="007C572E">
        <w:rPr>
          <w:sz w:val="20"/>
          <w:lang w:val="hu-HU"/>
        </w:rPr>
        <w:t>(nincs melléklet)</w:t>
      </w:r>
      <w:bookmarkEnd w:id="0"/>
    </w:p>
    <w:p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1E7007" w:rsidRPr="00210997" w:rsidRDefault="00CE2221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FF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A(z) </w:t>
      </w:r>
      <w:r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ABC társaság </w:t>
      </w:r>
      <w:r w:rsidR="001E7007"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részvényeseinek/tulajdonosainak </w:t>
      </w:r>
      <w:r w:rsidR="001E7007"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1E7007" w:rsidRPr="009B2393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DB2157" w:rsidRPr="00210997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1E7007" w:rsidRPr="009B2393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(„a Társaság”) 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egyszerűsített éves beszámolójának könyvvizsgálatát, amely egyszerűsített éves beszámoló a 201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az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adózott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/tárgyévi]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 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E Ft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(nyereség/veszteség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évre vonatkozó eredménykimutatásból, valamint a számviteli politika jelentős elemeinek összefoglalását is tartalmazó kiegészítő mellékletből áll. </w:t>
      </w:r>
    </w:p>
    <w:p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Véleményem(ünk) szerint a mellékelt egyszerűsített éves beszámoló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201X. december 31-én fennálló vagyoni és pénzügyi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helyzetéről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jövedelmi helyzetéről a Magyarországon hatályos, a számvitelről szóló 2000. évi C. törvénnyel összhangban (a továbbiakban: „számviteli törvény”). 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851B6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1E7007" w:rsidRPr="002E4B5B" w:rsidRDefault="007C572E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21099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</w:t>
      </w:r>
      <w:r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48317D" w:rsidRPr="00335ACB" w:rsidRDefault="0048317D" w:rsidP="0048317D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 közhasznúsági melléklet</w:t>
      </w:r>
    </w:p>
    <w:p w:rsidR="0048317D" w:rsidRPr="008C3186" w:rsidRDefault="0048317D" w:rsidP="0048317D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210997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</w:t>
      </w:r>
      <w:r w:rsidRPr="009B2393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)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201</w:t>
      </w:r>
      <w:r w:rsidRPr="009B2393">
        <w:rPr>
          <w:rFonts w:ascii="Times New Roman" w:hAnsi="Times New Roman"/>
          <w:kern w:val="8"/>
          <w:sz w:val="20"/>
          <w:szCs w:val="20"/>
          <w:lang w:val="hu-HU" w:bidi="he-IL"/>
        </w:rPr>
        <w:t>X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>közhasznúsági melléklet</w:t>
      </w:r>
      <w:r w:rsidR="00CE2221">
        <w:rPr>
          <w:rFonts w:ascii="Times New Roman" w:hAnsi="Times New Roman"/>
          <w:sz w:val="20"/>
          <w:szCs w:val="20"/>
          <w:lang w:val="hu-HU"/>
        </w:rPr>
        <w:t>é</w:t>
      </w:r>
      <w:r>
        <w:rPr>
          <w:rFonts w:ascii="Times New Roman" w:hAnsi="Times New Roman"/>
          <w:sz w:val="20"/>
          <w:szCs w:val="20"/>
          <w:lang w:val="hu-HU"/>
        </w:rPr>
        <w:t>ből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közhasznúsági mellékletnek a 350/2011</w:t>
      </w:r>
      <w:r w:rsidR="0021099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(XII.30.) </w:t>
      </w:r>
      <w:r w:rsidR="00CE2221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ormányrendelet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2" w:name="_Hlk502736189"/>
      <w:bookmarkStart w:id="3" w:name="_Hlk502742197"/>
      <w:r w:rsidR="007C572E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7C572E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C572E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2"/>
      <w:bookmarkEnd w:id="3"/>
      <w:r w:rsidR="007C572E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</w:t>
      </w:r>
      <w:r w:rsidR="001C3EAD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1C63AE">
        <w:rPr>
          <w:rFonts w:ascii="Times New Roman" w:hAnsi="Times New Roman"/>
          <w:sz w:val="20"/>
          <w:szCs w:val="20"/>
          <w:lang w:val="hu-HU"/>
        </w:rPr>
        <w:t>éves beszámolóra adott véleményem(ünk) nem vonatkozik a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>közhasznúsági mellékletre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210997">
        <w:rPr>
          <w:rFonts w:ascii="Times New Roman" w:hAnsi="Times New Roman"/>
          <w:sz w:val="20"/>
          <w:szCs w:val="20"/>
          <w:lang w:val="hu-HU"/>
        </w:rPr>
        <w:t>ok(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48317D" w:rsidRPr="00D26E33" w:rsidRDefault="0048317D" w:rsidP="0048317D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 általam(unk) végzett könyvvizsgálatával kapcsolatban az én (a mi) felelősségem(ünk) a</w:t>
      </w:r>
      <w:r w:rsidR="00F52BB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</w:t>
      </w:r>
      <w:r w:rsidR="00DE36C4">
        <w:rPr>
          <w:rFonts w:ascii="Times New Roman" w:hAnsi="Times New Roman"/>
          <w:sz w:val="20"/>
          <w:szCs w:val="20"/>
          <w:lang w:val="hu-HU"/>
        </w:rPr>
        <w:t>a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 közhasznúsági mellékletben foglalt </w:t>
      </w:r>
      <w:r w:rsidR="00F52BB5">
        <w:rPr>
          <w:rFonts w:ascii="Times New Roman" w:hAnsi="Times New Roman"/>
          <w:sz w:val="20"/>
          <w:szCs w:val="20"/>
          <w:lang w:val="hu-HU"/>
        </w:rPr>
        <w:t>egyéb információk</w:t>
      </w:r>
      <w:r w:rsidR="00DE36C4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F52BB5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7B7F89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>
        <w:rPr>
          <w:rFonts w:ascii="Times New Roman" w:hAnsi="Times New Roman"/>
          <w:sz w:val="20"/>
          <w:szCs w:val="20"/>
          <w:lang w:val="hu-HU"/>
        </w:rPr>
        <w:t xml:space="preserve">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ismereteimnek(inknek), vagy egyébként úgy tűnik-e, hogy </w:t>
      </w:r>
      <w:r w:rsidRPr="00BD7F16">
        <w:rPr>
          <w:rFonts w:ascii="Times New Roman" w:hAnsi="Times New Roman"/>
          <w:sz w:val="20"/>
          <w:szCs w:val="20"/>
          <w:lang w:val="hu-HU"/>
        </w:rPr>
        <w:lastRenderedPageBreak/>
        <w:t>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ok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nak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.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Ha az elvégzett munká</w:t>
      </w:r>
      <w:r w:rsidR="00210997">
        <w:rPr>
          <w:rFonts w:ascii="Times New Roman" w:hAnsi="Times New Roman"/>
          <w:sz w:val="20"/>
          <w:szCs w:val="20"/>
          <w:lang w:val="hu-HU"/>
        </w:rPr>
        <w:t>m(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alapján arra a következtetésre jutok(unk), hogy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lényeges hibás állítást tartalmaz, kötelességem(ünk) </w:t>
      </w:r>
      <w:r w:rsidR="00A4716D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r w:rsidR="0082539E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r w:rsidR="00CC2788" w:rsidRPr="00BD7F16">
        <w:rPr>
          <w:rFonts w:ascii="Times New Roman" w:hAnsi="Times New Roman"/>
          <w:lang w:val="hu-HU"/>
        </w:rPr>
        <w:t xml:space="preserve">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DE36C4" w:rsidRPr="00BD7F16">
        <w:rPr>
          <w:rFonts w:ascii="Times New Roman" w:hAnsi="Times New Roman"/>
          <w:sz w:val="20"/>
          <w:szCs w:val="20"/>
          <w:lang w:val="hu-HU"/>
        </w:rPr>
        <w:t>Ebben a tekintetben nincs jelenteni valóm(nk).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bookmarkStart w:id="4" w:name="_GoBack"/>
      <w:bookmarkEnd w:id="4"/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egyszerűsített éves beszámolóért</w:t>
      </w:r>
    </w:p>
    <w:p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vezetés felelős az egyszerűsített éves beszámolónak a számviteli törvénnyel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egyszerűsített éves beszámoló elkészítése. </w:t>
      </w:r>
    </w:p>
    <w:p w:rsidR="001E7007" w:rsidRPr="002E4B5B" w:rsidRDefault="001E7007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2E4B5B">
        <w:rPr>
          <w:color w:val="000000"/>
          <w:lang w:val="hu-HU"/>
        </w:rPr>
        <w:t xml:space="preserve">Az egyszerűsített éves beszámoló elkészítése során a vezetés felelős azért, hogy felmérje a </w:t>
      </w:r>
      <w:r w:rsidRPr="00DE36C4">
        <w:rPr>
          <w:color w:val="FF0000"/>
          <w:lang w:val="hu-HU"/>
        </w:rPr>
        <w:t>Társaságnak</w:t>
      </w:r>
      <w:r w:rsidRPr="002E4B5B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egyszerűsített éves beszámoló </w:t>
      </w:r>
      <w:bookmarkStart w:id="5" w:name="_Hlk502740530"/>
      <w:r w:rsidR="0082539E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5"/>
    </w:p>
    <w:p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 xml:space="preserve">Az irányítással megbízott személyek felelősek a </w:t>
      </w:r>
      <w:r w:rsidRPr="00DE36C4">
        <w:rPr>
          <w:color w:val="FF0000"/>
          <w:spacing w:val="1"/>
          <w:lang w:val="hu-HU"/>
        </w:rPr>
        <w:t>Társaság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:rsidR="001E7007" w:rsidRPr="002E4B5B" w:rsidRDefault="001E7007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egyszerűsített éves 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egyszerűsített éves beszámoló alapján meghozott gazdasági döntéseit. </w:t>
      </w:r>
    </w:p>
    <w:p w:rsidR="001E7007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6" w:name="_Hlk502665829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6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CE1EF7" w:rsidRPr="002E4B5B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7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7"/>
    </w:p>
    <w:p w:rsidR="001E7007" w:rsidRPr="002E4B5B" w:rsidRDefault="001E7007" w:rsidP="00CE1EF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egyszerűsített éves beszámoló akár csalásból, akár hibából eredő lényeges hibás állításainak kockázatait, </w:t>
      </w:r>
      <w:bookmarkStart w:id="8" w:name="_Hlk502665915"/>
      <w:bookmarkStart w:id="9" w:name="_Hlk502749464"/>
      <w:r w:rsidR="00CE1EF7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8"/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9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E1EF7" w:rsidRPr="002E4B5B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21501E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10" w:name="_Hlk502666048"/>
      <w:r w:rsidR="00CE1EF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CE1EF7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10"/>
      <w:r w:rsidRPr="002E4B5B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az egyszerűsített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:rsidR="001E7007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egyszerűsített éves beszámoló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átfogó 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bemutatá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sát,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egyszerűsített éves 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:rsidR="00CE1EF7" w:rsidRPr="002E4B5B" w:rsidRDefault="00CE1EF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1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9B2393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ilyenek.</w:t>
      </w:r>
      <w:bookmarkEnd w:id="11"/>
    </w:p>
    <w:p w:rsidR="001E7007" w:rsidRPr="002E4B5B" w:rsidRDefault="001E7007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1E7007" w:rsidRPr="002E4B5B" w:rsidRDefault="001E7007" w:rsidP="001E700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:rsidR="008F4ADF" w:rsidRDefault="008F4ADF"/>
    <w:sectPr w:rsidR="008F4A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0F" w:rsidRDefault="0097750F" w:rsidP="00DB2157">
      <w:pPr>
        <w:spacing w:after="0" w:line="240" w:lineRule="auto"/>
      </w:pPr>
      <w:r>
        <w:separator/>
      </w:r>
    </w:p>
  </w:endnote>
  <w:endnote w:type="continuationSeparator" w:id="0">
    <w:p w:rsidR="0097750F" w:rsidRDefault="0097750F" w:rsidP="00DB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48707"/>
      <w:docPartObj>
        <w:docPartGallery w:val="Page Numbers (Bottom of Page)"/>
        <w:docPartUnique/>
      </w:docPartObj>
    </w:sdtPr>
    <w:sdtContent>
      <w:p w:rsidR="006F64AA" w:rsidRDefault="006F64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96" w:rsidRPr="00BC4B96">
          <w:rPr>
            <w:noProof/>
            <w:lang w:val="hu-HU"/>
          </w:rPr>
          <w:t>3</w:t>
        </w:r>
        <w:r>
          <w:fldChar w:fldCharType="end"/>
        </w:r>
      </w:p>
    </w:sdtContent>
  </w:sdt>
  <w:p w:rsidR="006F64AA" w:rsidRDefault="006F64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0F" w:rsidRDefault="0097750F" w:rsidP="00DB2157">
      <w:pPr>
        <w:spacing w:after="0" w:line="240" w:lineRule="auto"/>
      </w:pPr>
      <w:r>
        <w:separator/>
      </w:r>
    </w:p>
  </w:footnote>
  <w:footnote w:type="continuationSeparator" w:id="0">
    <w:p w:rsidR="0097750F" w:rsidRDefault="0097750F" w:rsidP="00DB2157">
      <w:pPr>
        <w:spacing w:after="0" w:line="240" w:lineRule="auto"/>
      </w:pPr>
      <w:r>
        <w:continuationSeparator/>
      </w:r>
    </w:p>
  </w:footnote>
  <w:footnote w:id="1">
    <w:p w:rsidR="00DB2157" w:rsidRPr="00DB2157" w:rsidRDefault="00DB215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07"/>
    <w:rsid w:val="001C3EAD"/>
    <w:rsid w:val="001E7007"/>
    <w:rsid w:val="00210997"/>
    <w:rsid w:val="0021501E"/>
    <w:rsid w:val="003224BD"/>
    <w:rsid w:val="0048317D"/>
    <w:rsid w:val="005C4DA7"/>
    <w:rsid w:val="006F64AA"/>
    <w:rsid w:val="007B7F89"/>
    <w:rsid w:val="007C0AA7"/>
    <w:rsid w:val="007C572E"/>
    <w:rsid w:val="007F15A4"/>
    <w:rsid w:val="0082539E"/>
    <w:rsid w:val="00851B66"/>
    <w:rsid w:val="008F4ADF"/>
    <w:rsid w:val="0097750F"/>
    <w:rsid w:val="009B2393"/>
    <w:rsid w:val="00A25F46"/>
    <w:rsid w:val="00A4716D"/>
    <w:rsid w:val="00AF142F"/>
    <w:rsid w:val="00BC4B96"/>
    <w:rsid w:val="00BD7F16"/>
    <w:rsid w:val="00CC2788"/>
    <w:rsid w:val="00CE1EF7"/>
    <w:rsid w:val="00CE2221"/>
    <w:rsid w:val="00DB2157"/>
    <w:rsid w:val="00DE36C4"/>
    <w:rsid w:val="00E56FF9"/>
    <w:rsid w:val="00F364FF"/>
    <w:rsid w:val="00F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21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215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B21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EF7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4A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4AA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21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215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B21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EF7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4A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4A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93C1-44A9-40D7-80DA-D11E2FB3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1105</Words>
  <Characters>7628</Characters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v.1.19.2041.0.0#2019-09-30</dc:description>
  <cp:revision>6</cp:revision>
  <dcterms:created xsi:type="dcterms:W3CDTF">2018-01-22T18:07:00Z</dcterms:created>
  <dcterms:modified xsi:type="dcterms:W3CDTF">2018-01-24T08:45:00Z</dcterms:modified>
</cp:coreProperties>
</file>